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2A27" w14:textId="774E72AD" w:rsidR="000735BD" w:rsidRPr="00FC0FD1" w:rsidRDefault="000735BD" w:rsidP="000735BD">
      <w:pPr>
        <w:jc w:val="center"/>
        <w:rPr>
          <w:rFonts w:asciiTheme="majorHAnsi" w:hAnsiTheme="majorHAnsi" w:cstheme="majorHAnsi"/>
          <w:b/>
          <w:color w:val="5B9BD5" w:themeColor="accent5"/>
          <w:sz w:val="40"/>
          <w:szCs w:val="4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historicalDiscretional"/>
        </w:rPr>
      </w:pPr>
      <w:r w:rsidRPr="00FC0FD1">
        <w:rPr>
          <w:rFonts w:asciiTheme="majorHAnsi" w:hAnsiTheme="majorHAnsi" w:cstheme="majorHAnsi"/>
          <w:b/>
          <w:color w:val="5B9BD5" w:themeColor="accent5"/>
          <w:sz w:val="40"/>
          <w:szCs w:val="4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historicalDiscretional"/>
        </w:rPr>
        <w:t xml:space="preserve">Sermon Sparkler for </w:t>
      </w:r>
      <w:r w:rsidR="009F672C">
        <w:rPr>
          <w:rFonts w:asciiTheme="majorHAnsi" w:hAnsiTheme="majorHAnsi" w:cstheme="majorHAnsi"/>
          <w:b/>
          <w:color w:val="5B9BD5" w:themeColor="accent5"/>
          <w:sz w:val="40"/>
          <w:szCs w:val="4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historicalDiscretional"/>
        </w:rPr>
        <w:t>19</w:t>
      </w:r>
      <w:r w:rsidR="009F672C" w:rsidRPr="009F672C">
        <w:rPr>
          <w:rFonts w:asciiTheme="majorHAnsi" w:hAnsiTheme="majorHAnsi" w:cstheme="majorHAnsi"/>
          <w:b/>
          <w:color w:val="5B9BD5" w:themeColor="accent5"/>
          <w:sz w:val="40"/>
          <w:szCs w:val="40"/>
          <w:vertAlign w:val="superscript"/>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historicalDiscretional"/>
        </w:rPr>
        <w:t>th</w:t>
      </w:r>
      <w:r w:rsidR="009F672C">
        <w:rPr>
          <w:rFonts w:asciiTheme="majorHAnsi" w:hAnsiTheme="majorHAnsi" w:cstheme="majorHAnsi"/>
          <w:b/>
          <w:color w:val="5B9BD5" w:themeColor="accent5"/>
          <w:sz w:val="40"/>
          <w:szCs w:val="4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historicalDiscretional"/>
        </w:rPr>
        <w:t xml:space="preserve"> Sunday after Pentecost</w:t>
      </w:r>
    </w:p>
    <w:p w14:paraId="2442B1FD" w14:textId="77777777" w:rsidR="009F672C" w:rsidRDefault="009F672C" w:rsidP="009F672C">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8"/>
          <w:szCs w:val="28"/>
        </w:rPr>
      </w:pPr>
      <w:r w:rsidRPr="009F672C">
        <w:rPr>
          <w:rFonts w:asciiTheme="majorHAnsi" w:hAnsiTheme="majorHAnsi" w:cstheme="majorHAnsi"/>
          <w:sz w:val="28"/>
          <w:szCs w:val="28"/>
        </w:rPr>
        <w:tab/>
        <w:t>This is a repeat of The Knock at Midnight</w:t>
      </w:r>
      <w:r>
        <w:rPr>
          <w:rFonts w:asciiTheme="majorHAnsi" w:hAnsiTheme="majorHAnsi" w:cstheme="majorHAnsi"/>
          <w:sz w:val="28"/>
          <w:szCs w:val="28"/>
        </w:rPr>
        <w:t>, where the parent ought to give bread, not a scorpion</w:t>
      </w:r>
      <w:r w:rsidRPr="009F672C">
        <w:rPr>
          <w:rFonts w:asciiTheme="majorHAnsi" w:hAnsiTheme="majorHAnsi" w:cstheme="majorHAnsi"/>
          <w:sz w:val="28"/>
          <w:szCs w:val="28"/>
        </w:rPr>
        <w:t xml:space="preserve">. </w:t>
      </w:r>
    </w:p>
    <w:p w14:paraId="45133803" w14:textId="2DB3080F" w:rsidR="009F672C" w:rsidRPr="009F672C" w:rsidRDefault="009F672C" w:rsidP="009F672C">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8"/>
          <w:szCs w:val="28"/>
        </w:rPr>
      </w:pPr>
      <w:r>
        <w:rPr>
          <w:rFonts w:asciiTheme="majorHAnsi" w:hAnsiTheme="majorHAnsi" w:cstheme="majorHAnsi"/>
          <w:sz w:val="28"/>
          <w:szCs w:val="28"/>
        </w:rPr>
        <w:tab/>
      </w:r>
      <w:r w:rsidRPr="009F672C">
        <w:rPr>
          <w:rFonts w:asciiTheme="majorHAnsi" w:hAnsiTheme="majorHAnsi" w:cstheme="majorHAnsi"/>
          <w:sz w:val="28"/>
          <w:szCs w:val="28"/>
        </w:rPr>
        <w:t>There was a widow, a woman with no male protection in a man’s world, who called to an unjust judge for justice, and because she kept on keeping on, she got it!</w:t>
      </w:r>
    </w:p>
    <w:p w14:paraId="0D58980B" w14:textId="3CD302F5" w:rsidR="009F672C" w:rsidRPr="009F672C" w:rsidRDefault="009F672C" w:rsidP="009F672C">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8"/>
          <w:szCs w:val="28"/>
        </w:rPr>
      </w:pPr>
      <w:r w:rsidRPr="009F672C">
        <w:rPr>
          <w:rFonts w:asciiTheme="majorHAnsi" w:hAnsiTheme="majorHAnsi" w:cstheme="majorHAnsi"/>
          <w:sz w:val="28"/>
          <w:szCs w:val="28"/>
        </w:rPr>
        <w:tab/>
        <w:t>As with the arguments about Sabbath laws, we find an argument from the lesser to the greater. If the above is true, you too should keep on keeping on in your prayers to God, for God is a just judge. If an unjust judge is moved by being bothered, how much more will God, who is just, be moved?</w:t>
      </w:r>
      <w:r w:rsidR="00522CFB">
        <w:rPr>
          <w:rFonts w:asciiTheme="majorHAnsi" w:hAnsiTheme="majorHAnsi" w:cstheme="majorHAnsi"/>
          <w:sz w:val="28"/>
          <w:szCs w:val="28"/>
        </w:rPr>
        <w:t xml:space="preserve"> And moved particularly, moved by wrongs committed against the last, least, and lost.</w:t>
      </w:r>
    </w:p>
    <w:p w14:paraId="1ACDA661" w14:textId="77777777" w:rsidR="009F672C" w:rsidRPr="009F672C" w:rsidRDefault="009F672C" w:rsidP="009F672C">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8"/>
          <w:szCs w:val="28"/>
        </w:rPr>
      </w:pPr>
      <w:r w:rsidRPr="009F672C">
        <w:rPr>
          <w:rFonts w:asciiTheme="majorHAnsi" w:hAnsiTheme="majorHAnsi" w:cstheme="majorHAnsi"/>
          <w:sz w:val="28"/>
          <w:szCs w:val="28"/>
        </w:rPr>
        <w:tab/>
        <w:t>Then, in case you as a disciple have gotten complacent, the barb is thrown in at the end. Will you all remain loyal? Will you all follow Jesus to the end?</w:t>
      </w:r>
    </w:p>
    <w:p w14:paraId="07482989" w14:textId="766E32D3" w:rsidR="00522CFB" w:rsidRDefault="000735BD" w:rsidP="00522CFB">
      <w:pPr>
        <w:pBdr>
          <w:top w:val="none" w:sz="0" w:space="0" w:color="auto"/>
          <w:left w:val="none" w:sz="0" w:space="0" w:color="auto"/>
          <w:bottom w:val="none" w:sz="0" w:space="0" w:color="auto"/>
          <w:right w:val="none" w:sz="0" w:space="0" w:color="auto"/>
          <w:bar w:val="none" w:sz="0" w:color="auto"/>
        </w:pBdr>
        <w:rPr>
          <w:rFonts w:asciiTheme="majorHAnsi" w:hAnsiTheme="majorHAnsi" w:cstheme="majorHAnsi"/>
          <w:sz w:val="28"/>
          <w:szCs w:val="28"/>
        </w:rPr>
      </w:pPr>
      <w:r w:rsidRPr="00D616C6">
        <w:rPr>
          <w:rFonts w:asciiTheme="majorHAnsi" w:hAnsiTheme="majorHAnsi" w:cstheme="majorHAnsi"/>
          <w:sz w:val="28"/>
          <w:szCs w:val="28"/>
        </w:rPr>
        <w:tab/>
      </w:r>
      <w:bookmarkStart w:id="0" w:name="_Hlk1573751"/>
    </w:p>
    <w:p w14:paraId="6F6E37D4" w14:textId="71272F22" w:rsidR="009F672C" w:rsidRDefault="009F672C" w:rsidP="00D616C6">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In the face of the many injustices of this world, how do you remain loyal to Jesus?</w:t>
      </w:r>
    </w:p>
    <w:p w14:paraId="1074AB66" w14:textId="77777777" w:rsidR="005F184A" w:rsidRDefault="009F672C" w:rsidP="00522CFB">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What injustices have you seen this week</w:t>
      </w:r>
      <w:r w:rsidR="00522CFB">
        <w:rPr>
          <w:rFonts w:asciiTheme="majorHAnsi" w:hAnsiTheme="majorHAnsi" w:cstheme="majorHAnsi"/>
          <w:sz w:val="28"/>
          <w:szCs w:val="28"/>
        </w:rPr>
        <w:t xml:space="preserve"> that particularly move you? </w:t>
      </w:r>
      <w:bookmarkEnd w:id="0"/>
      <w:r w:rsidR="00522CFB">
        <w:rPr>
          <w:rFonts w:asciiTheme="majorHAnsi" w:hAnsiTheme="majorHAnsi" w:cstheme="majorHAnsi"/>
          <w:sz w:val="28"/>
          <w:szCs w:val="28"/>
        </w:rPr>
        <w:t>How can you share them with your people so that they too might pray?</w:t>
      </w:r>
      <w:r w:rsidR="005F184A">
        <w:rPr>
          <w:rFonts w:asciiTheme="majorHAnsi" w:hAnsiTheme="majorHAnsi" w:cstheme="majorHAnsi"/>
          <w:sz w:val="28"/>
          <w:szCs w:val="28"/>
        </w:rPr>
        <w:t xml:space="preserve"> </w:t>
      </w:r>
    </w:p>
    <w:p w14:paraId="5A1E5F6C" w14:textId="138C5FC9" w:rsidR="000735BD" w:rsidRPr="00522CFB" w:rsidRDefault="005F184A" w:rsidP="00522CFB">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How might your people share their prayer concerns with you and with one another, so all may pray?</w:t>
      </w:r>
      <w:bookmarkStart w:id="1" w:name="_GoBack"/>
      <w:bookmarkEnd w:id="1"/>
    </w:p>
    <w:sectPr w:rsidR="000735BD" w:rsidRPr="0052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1pt;height:77pt" o:bullet="t">
        <v:imagedata r:id="rId1" o:title="EMU"/>
      </v:shape>
    </w:pict>
  </w:numPicBullet>
  <w:abstractNum w:abstractNumId="0" w15:restartNumberingAfterBreak="0">
    <w:nsid w:val="0F946390"/>
    <w:multiLevelType w:val="hybridMultilevel"/>
    <w:tmpl w:val="834EDCA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E2C6CE0"/>
    <w:multiLevelType w:val="hybridMultilevel"/>
    <w:tmpl w:val="373C6DDA"/>
    <w:lvl w:ilvl="0" w:tplc="21401B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BD"/>
    <w:rsid w:val="0007209E"/>
    <w:rsid w:val="000735BD"/>
    <w:rsid w:val="002C2CC2"/>
    <w:rsid w:val="002F1DF3"/>
    <w:rsid w:val="00445FFA"/>
    <w:rsid w:val="00482D95"/>
    <w:rsid w:val="004A3AC3"/>
    <w:rsid w:val="00513F25"/>
    <w:rsid w:val="00522CFB"/>
    <w:rsid w:val="005311BA"/>
    <w:rsid w:val="005F184A"/>
    <w:rsid w:val="0065154C"/>
    <w:rsid w:val="009764D3"/>
    <w:rsid w:val="009F672C"/>
    <w:rsid w:val="00A9004E"/>
    <w:rsid w:val="00BA7642"/>
    <w:rsid w:val="00D616C6"/>
    <w:rsid w:val="00DA73EF"/>
    <w:rsid w:val="00FE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C4C3"/>
  <w15:chartTrackingRefBased/>
  <w15:docId w15:val="{B3251DB2-22C2-4BF6-89D0-3F0C0824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35B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5BD"/>
    <w:pPr>
      <w:pBdr>
        <w:top w:val="none" w:sz="0" w:space="0" w:color="auto"/>
        <w:left w:val="none" w:sz="0" w:space="0" w:color="auto"/>
        <w:bottom w:val="none" w:sz="0" w:space="0" w:color="auto"/>
        <w:right w:val="none" w:sz="0" w:space="0" w:color="auto"/>
        <w:bar w:val="none" w:sz="0" w:color="auto"/>
      </w:pBdr>
      <w:ind w:left="720"/>
      <w:contextualSpacing/>
    </w:pPr>
    <w:rPr>
      <w:rFonts w:ascii="Cambria" w:eastAsia="MS ??" w:hAnsi="Cambria"/>
    </w:rPr>
  </w:style>
  <w:style w:type="character" w:styleId="Hyperlink">
    <w:name w:val="Hyperlink"/>
    <w:basedOn w:val="DefaultParagraphFont"/>
    <w:uiPriority w:val="99"/>
    <w:unhideWhenUsed/>
    <w:rsid w:val="009764D3"/>
    <w:rPr>
      <w:color w:val="0563C1" w:themeColor="hyperlink"/>
      <w:u w:val="single"/>
    </w:rPr>
  </w:style>
  <w:style w:type="character" w:styleId="UnresolvedMention">
    <w:name w:val="Unresolved Mention"/>
    <w:basedOn w:val="DefaultParagraphFont"/>
    <w:uiPriority w:val="99"/>
    <w:semiHidden/>
    <w:unhideWhenUsed/>
    <w:rsid w:val="0097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2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Halverson</dc:creator>
  <cp:keywords/>
  <dc:description/>
  <cp:lastModifiedBy>Chris Halverson</cp:lastModifiedBy>
  <cp:revision>4</cp:revision>
  <dcterms:created xsi:type="dcterms:W3CDTF">2019-09-26T15:15:00Z</dcterms:created>
  <dcterms:modified xsi:type="dcterms:W3CDTF">2019-09-26T19:03:00Z</dcterms:modified>
</cp:coreProperties>
</file>