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B645" w14:textId="2E0B7044" w:rsidR="00D80148" w:rsidRDefault="00D80148" w:rsidP="00B54923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EMU Bulletin Insert:</w:t>
      </w:r>
    </w:p>
    <w:p w14:paraId="22F1B723" w14:textId="785B4B12" w:rsidR="00B54923" w:rsidRDefault="00B54923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4C9A341" wp14:editId="1DAC6AEA">
            <wp:extent cx="645072" cy="9758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72" cy="9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DA3" w14:textId="214631AC" w:rsidR="002C0282" w:rsidRDefault="003E11DB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Lazarus and the Rich Man</w:t>
      </w:r>
    </w:p>
    <w:p w14:paraId="7F62DDBC" w14:textId="716A0AA5" w:rsidR="00F818D4" w:rsidRPr="00D54C44" w:rsidRDefault="003E11DB" w:rsidP="00FD4DE3">
      <w:pPr>
        <w:jc w:val="center"/>
        <w:rPr>
          <w:noProof/>
          <w:sz w:val="30"/>
          <w:szCs w:val="30"/>
        </w:rPr>
      </w:pPr>
      <w:bookmarkStart w:id="0" w:name="_Hlk527225761"/>
      <w:r>
        <w:rPr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4AB2C80" wp14:editId="05F6BCEA">
            <wp:simplePos x="0" y="0"/>
            <wp:positionH relativeFrom="column">
              <wp:posOffset>5289550</wp:posOffset>
            </wp:positionH>
            <wp:positionV relativeFrom="paragraph">
              <wp:posOffset>4445</wp:posOffset>
            </wp:positionV>
            <wp:extent cx="631825" cy="2355850"/>
            <wp:effectExtent l="0" t="0" r="0" b="6350"/>
            <wp:wrapSquare wrapText="bothSides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BCF6598" wp14:editId="4862F933">
            <wp:simplePos x="0" y="0"/>
            <wp:positionH relativeFrom="column">
              <wp:posOffset>127000</wp:posOffset>
            </wp:positionH>
            <wp:positionV relativeFrom="paragraph">
              <wp:posOffset>4445</wp:posOffset>
            </wp:positionV>
            <wp:extent cx="1257300" cy="2565400"/>
            <wp:effectExtent l="0" t="0" r="0" b="6350"/>
            <wp:wrapSquare wrapText="bothSides"/>
            <wp:docPr id="5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955D69" w14:textId="1C507DB6" w:rsidR="003E11DB" w:rsidRDefault="003E11DB" w:rsidP="00FD4DE3">
      <w:pPr>
        <w:jc w:val="center"/>
        <w:rPr>
          <w:sz w:val="32"/>
          <w:szCs w:val="32"/>
        </w:rPr>
      </w:pPr>
      <w:r>
        <w:rPr>
          <w:sz w:val="32"/>
          <w:szCs w:val="32"/>
        </w:rPr>
        <w:t>The Gospel of Luke really focuses on generosity and how we use our resources… sometimes to the point that it gets uncomfortable. And that’s okay!</w:t>
      </w:r>
      <w:bookmarkStart w:id="1" w:name="_GoBack"/>
      <w:bookmarkEnd w:id="1"/>
    </w:p>
    <w:p w14:paraId="036BBEA8" w14:textId="5A90DD07" w:rsidR="00C47DE8" w:rsidRDefault="003E11DB" w:rsidP="00FD4DE3">
      <w:pPr>
        <w:jc w:val="center"/>
        <w:rPr>
          <w:sz w:val="32"/>
          <w:szCs w:val="32"/>
        </w:rPr>
      </w:pPr>
      <w:r>
        <w:rPr>
          <w:sz w:val="32"/>
          <w:szCs w:val="32"/>
        </w:rPr>
        <w:t>Today we are challenged by heaven itself to recognize people who are poor and ways we can assist them… that such actions have a serious spiritual component to them.</w:t>
      </w:r>
    </w:p>
    <w:p w14:paraId="027C3B3A" w14:textId="614A1261" w:rsidR="003E11DB" w:rsidRPr="0076382F" w:rsidRDefault="003E11DB" w:rsidP="00FD4DE3">
      <w:pPr>
        <w:jc w:val="center"/>
        <w:rPr>
          <w:sz w:val="32"/>
          <w:szCs w:val="32"/>
        </w:rPr>
      </w:pPr>
    </w:p>
    <w:bookmarkEnd w:id="0"/>
    <w:p w14:paraId="175648B0" w14:textId="019EAB7C" w:rsidR="00C47DE8" w:rsidRDefault="00C47DE8" w:rsidP="00D54C44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</w:t>
      </w:r>
      <w:r w:rsidR="003E11DB">
        <w:rPr>
          <w:rFonts w:cstheme="minorHAnsi"/>
          <w:sz w:val="32"/>
          <w:szCs w:val="32"/>
        </w:rPr>
        <w:t xml:space="preserve">ow is God calling you to reach out to the </w:t>
      </w:r>
      <w:proofErr w:type="spellStart"/>
      <w:r w:rsidR="003E11DB">
        <w:rPr>
          <w:rFonts w:cstheme="minorHAnsi"/>
          <w:sz w:val="32"/>
          <w:szCs w:val="32"/>
        </w:rPr>
        <w:t>Lazaruses</w:t>
      </w:r>
      <w:proofErr w:type="spellEnd"/>
      <w:r w:rsidR="003E11DB">
        <w:rPr>
          <w:rFonts w:cstheme="minorHAnsi"/>
          <w:sz w:val="32"/>
          <w:szCs w:val="32"/>
        </w:rPr>
        <w:t xml:space="preserve"> of this world?</w:t>
      </w:r>
    </w:p>
    <w:p w14:paraId="30F477E7" w14:textId="2962AA3D" w:rsidR="0076382F" w:rsidRDefault="003E11DB" w:rsidP="0076382F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What might I need to repent of regarding the way I use money? </w:t>
      </w:r>
    </w:p>
    <w:p w14:paraId="12063BE1" w14:textId="77777777" w:rsidR="003E11DB" w:rsidRPr="003E11DB" w:rsidRDefault="003E11DB" w:rsidP="003E11DB">
      <w:pPr>
        <w:pStyle w:val="ListParagraph"/>
        <w:spacing w:after="120" w:line="276" w:lineRule="auto"/>
        <w:rPr>
          <w:rFonts w:cstheme="minorHAnsi"/>
          <w:sz w:val="32"/>
          <w:szCs w:val="32"/>
        </w:rPr>
      </w:pPr>
    </w:p>
    <w:p w14:paraId="255B2095" w14:textId="6240384E" w:rsidR="003E11DB" w:rsidRPr="003E11DB" w:rsidRDefault="003E11DB" w:rsidP="003E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2"/>
          <w:szCs w:val="32"/>
        </w:rPr>
      </w:pPr>
      <w:r w:rsidRPr="003E11DB">
        <w:rPr>
          <w:sz w:val="32"/>
          <w:szCs w:val="32"/>
        </w:rPr>
        <w:t>Holy God,</w:t>
      </w:r>
      <w:r>
        <w:rPr>
          <w:sz w:val="32"/>
          <w:szCs w:val="32"/>
        </w:rPr>
        <w:t xml:space="preserve"> </w:t>
      </w:r>
      <w:r w:rsidRPr="003E11DB">
        <w:rPr>
          <w:sz w:val="32"/>
          <w:szCs w:val="32"/>
        </w:rPr>
        <w:t>you reach out in love through Jesus Christ to save us</w:t>
      </w:r>
    </w:p>
    <w:p w14:paraId="539A2E37" w14:textId="53546B63" w:rsidR="002C0282" w:rsidRPr="0076382F" w:rsidRDefault="003E11DB" w:rsidP="003E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2"/>
          <w:szCs w:val="32"/>
        </w:rPr>
      </w:pPr>
      <w:r w:rsidRPr="003E11DB">
        <w:rPr>
          <w:sz w:val="32"/>
          <w:szCs w:val="32"/>
        </w:rPr>
        <w:t>so that we may live as faithful servants of you alone.</w:t>
      </w:r>
      <w:r>
        <w:rPr>
          <w:sz w:val="32"/>
          <w:szCs w:val="32"/>
        </w:rPr>
        <w:t xml:space="preserve"> </w:t>
      </w:r>
      <w:r w:rsidRPr="003E11DB">
        <w:rPr>
          <w:sz w:val="32"/>
          <w:szCs w:val="32"/>
        </w:rPr>
        <w:t>Unchain us from our desire for wealth and power</w:t>
      </w:r>
      <w:r>
        <w:rPr>
          <w:sz w:val="32"/>
          <w:szCs w:val="32"/>
        </w:rPr>
        <w:t xml:space="preserve"> </w:t>
      </w:r>
      <w:r w:rsidRPr="003E11DB">
        <w:rPr>
          <w:sz w:val="32"/>
          <w:szCs w:val="32"/>
        </w:rPr>
        <w:t>so that we may, in turn, release others</w:t>
      </w:r>
      <w:r>
        <w:rPr>
          <w:sz w:val="32"/>
          <w:szCs w:val="32"/>
        </w:rPr>
        <w:t xml:space="preserve"> </w:t>
      </w:r>
      <w:r w:rsidRPr="003E11DB">
        <w:rPr>
          <w:sz w:val="32"/>
          <w:szCs w:val="32"/>
        </w:rPr>
        <w:t>from the prisons of poverty, hunger, and oppression. Amen.</w:t>
      </w:r>
    </w:p>
    <w:sectPr w:rsidR="002C0282" w:rsidRPr="0076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51.5pt;height:77pt" o:bullet="t">
        <v:imagedata r:id="rId1" o:title="EMU"/>
      </v:shape>
    </w:pict>
  </w:numPicBullet>
  <w:abstractNum w:abstractNumId="0" w15:restartNumberingAfterBreak="0">
    <w:nsid w:val="254D3029"/>
    <w:multiLevelType w:val="hybridMultilevel"/>
    <w:tmpl w:val="6734BF70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19E3"/>
    <w:multiLevelType w:val="multilevel"/>
    <w:tmpl w:val="B46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53442"/>
    <w:multiLevelType w:val="multilevel"/>
    <w:tmpl w:val="ED8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C6CE0"/>
    <w:multiLevelType w:val="hybridMultilevel"/>
    <w:tmpl w:val="5D142FB4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48"/>
    <w:rsid w:val="00014518"/>
    <w:rsid w:val="000533A2"/>
    <w:rsid w:val="000B28B7"/>
    <w:rsid w:val="000C52A5"/>
    <w:rsid w:val="000E7196"/>
    <w:rsid w:val="002644D8"/>
    <w:rsid w:val="002C0282"/>
    <w:rsid w:val="00345CAA"/>
    <w:rsid w:val="00370BE2"/>
    <w:rsid w:val="0039792A"/>
    <w:rsid w:val="003E11DB"/>
    <w:rsid w:val="00533692"/>
    <w:rsid w:val="0076382F"/>
    <w:rsid w:val="007E2B4F"/>
    <w:rsid w:val="008C2CEA"/>
    <w:rsid w:val="00927059"/>
    <w:rsid w:val="00A45F2C"/>
    <w:rsid w:val="00B54923"/>
    <w:rsid w:val="00C05D0E"/>
    <w:rsid w:val="00C47DE8"/>
    <w:rsid w:val="00C97245"/>
    <w:rsid w:val="00CE73E4"/>
    <w:rsid w:val="00D54C44"/>
    <w:rsid w:val="00D72A3C"/>
    <w:rsid w:val="00D80148"/>
    <w:rsid w:val="00DD5FB9"/>
    <w:rsid w:val="00F43507"/>
    <w:rsid w:val="00F77D39"/>
    <w:rsid w:val="00F818D4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815"/>
  <w15:chartTrackingRefBased/>
  <w15:docId w15:val="{7BA009D0-09B7-4BAE-BFFA-2107002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pixabay.com/en/homeless-poor-unhoused-unsheltered-2954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lley-of-the-shadow.blogspot.com/2012/01/establishmentarian-war-year-3-or-why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Halverson</dc:creator>
  <cp:keywords/>
  <dc:description/>
  <cp:lastModifiedBy>Chris Halverson</cp:lastModifiedBy>
  <cp:revision>3</cp:revision>
  <dcterms:created xsi:type="dcterms:W3CDTF">2019-08-26T22:36:00Z</dcterms:created>
  <dcterms:modified xsi:type="dcterms:W3CDTF">2019-08-26T22:43:00Z</dcterms:modified>
</cp:coreProperties>
</file>